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9232" w14:textId="77777777" w:rsidR="00B63306" w:rsidRDefault="00B63306" w:rsidP="00B63306">
      <w:pPr>
        <w:jc w:val="center"/>
        <w:rPr>
          <w:rFonts w:ascii="Garamond" w:hAnsi="Garamond"/>
          <w:b/>
          <w:color w:val="auto"/>
          <w:sz w:val="52"/>
          <w:szCs w:val="52"/>
        </w:rPr>
      </w:pPr>
      <w:bookmarkStart w:id="0" w:name="_Hlk65229239"/>
      <w:r w:rsidRPr="006C160A">
        <w:rPr>
          <w:rFonts w:ascii="Garamond" w:hAnsi="Garamond"/>
          <w:b/>
          <w:color w:val="auto"/>
          <w:sz w:val="52"/>
          <w:szCs w:val="52"/>
        </w:rPr>
        <w:t>CITY OF HARTFORD</w:t>
      </w:r>
    </w:p>
    <w:p w14:paraId="07E26887" w14:textId="77777777" w:rsidR="00A50C4C" w:rsidRPr="00A50C4C" w:rsidRDefault="00A50C4C" w:rsidP="00B63306">
      <w:pPr>
        <w:jc w:val="center"/>
        <w:rPr>
          <w:rFonts w:ascii="Garamond" w:hAnsi="Garamond"/>
          <w:b/>
          <w:color w:val="auto"/>
          <w:sz w:val="24"/>
          <w:szCs w:val="24"/>
        </w:rPr>
      </w:pPr>
      <w:r>
        <w:rPr>
          <w:rFonts w:ascii="Garamond" w:hAnsi="Garamond"/>
          <w:b/>
          <w:color w:val="auto"/>
          <w:sz w:val="24"/>
          <w:szCs w:val="24"/>
        </w:rPr>
        <w:t>COUNTY OF VAN BUREN * STATE OF MICHIGAN</w:t>
      </w:r>
    </w:p>
    <w:p w14:paraId="13D0A6C9" w14:textId="77777777" w:rsidR="001F20A4" w:rsidRPr="006C160A" w:rsidRDefault="001F20A4" w:rsidP="001F20A4">
      <w:pPr>
        <w:jc w:val="center"/>
        <w:rPr>
          <w:rFonts w:ascii="Garamond" w:hAnsi="Garamond"/>
          <w:b/>
          <w:color w:val="auto"/>
          <w:sz w:val="52"/>
          <w:szCs w:val="52"/>
        </w:rPr>
      </w:pPr>
      <w:r w:rsidRPr="006C160A">
        <w:rPr>
          <w:rFonts w:ascii="Garamond" w:hAnsi="Garamond"/>
          <w:b/>
          <w:color w:val="auto"/>
          <w:sz w:val="52"/>
          <w:szCs w:val="52"/>
        </w:rPr>
        <w:t>PUBLIC NOTICE</w:t>
      </w:r>
    </w:p>
    <w:p w14:paraId="469B3926" w14:textId="77777777" w:rsidR="00B63306" w:rsidRPr="006C160A" w:rsidRDefault="00B63306" w:rsidP="00B63306">
      <w:pPr>
        <w:jc w:val="center"/>
        <w:rPr>
          <w:rFonts w:ascii="Garamond" w:hAnsi="Garamond"/>
          <w:b/>
          <w:color w:val="auto"/>
          <w:sz w:val="52"/>
          <w:szCs w:val="52"/>
        </w:rPr>
      </w:pPr>
      <w:r w:rsidRPr="006C160A">
        <w:rPr>
          <w:rFonts w:ascii="Garamond" w:hAnsi="Garamond"/>
          <w:b/>
          <w:color w:val="auto"/>
          <w:sz w:val="52"/>
          <w:szCs w:val="52"/>
        </w:rPr>
        <w:t>BOARD OF REVIEW</w:t>
      </w:r>
    </w:p>
    <w:p w14:paraId="4BEC2F43" w14:textId="77777777" w:rsidR="00B63306" w:rsidRDefault="00B63306" w:rsidP="00B63306">
      <w:pPr>
        <w:rPr>
          <w:rFonts w:ascii="Garamond" w:hAnsi="Garamond"/>
          <w:color w:val="auto"/>
          <w:sz w:val="24"/>
          <w:szCs w:val="24"/>
        </w:rPr>
      </w:pPr>
    </w:p>
    <w:p w14:paraId="3EDDE99E" w14:textId="6CA87CAC" w:rsidR="00B63306" w:rsidRDefault="00B63306" w:rsidP="00B63306">
      <w:pPr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The City of Hartford Board of Review for 20</w:t>
      </w:r>
      <w:r w:rsidR="00573A51">
        <w:rPr>
          <w:rFonts w:ascii="Garamond" w:hAnsi="Garamond"/>
          <w:color w:val="auto"/>
          <w:sz w:val="24"/>
          <w:szCs w:val="24"/>
        </w:rPr>
        <w:t>2</w:t>
      </w:r>
      <w:r w:rsidR="00980DAF">
        <w:rPr>
          <w:rFonts w:ascii="Garamond" w:hAnsi="Garamond"/>
          <w:color w:val="auto"/>
          <w:sz w:val="24"/>
          <w:szCs w:val="24"/>
        </w:rPr>
        <w:t>5</w:t>
      </w:r>
      <w:r>
        <w:rPr>
          <w:rFonts w:ascii="Garamond" w:hAnsi="Garamond"/>
          <w:color w:val="auto"/>
          <w:sz w:val="24"/>
          <w:szCs w:val="24"/>
        </w:rPr>
        <w:t xml:space="preserve"> will be held at Hartford City Hall on the following dates</w:t>
      </w:r>
      <w:r w:rsidR="00CB5E35">
        <w:rPr>
          <w:rFonts w:ascii="Garamond" w:hAnsi="Garamond"/>
          <w:color w:val="auto"/>
          <w:sz w:val="24"/>
          <w:szCs w:val="24"/>
        </w:rPr>
        <w:t xml:space="preserve"> </w:t>
      </w:r>
      <w:r w:rsidR="00F608C2">
        <w:rPr>
          <w:rFonts w:ascii="Garamond" w:hAnsi="Garamond"/>
          <w:color w:val="auto"/>
          <w:sz w:val="24"/>
          <w:szCs w:val="24"/>
        </w:rPr>
        <w:t>and times.</w:t>
      </w:r>
    </w:p>
    <w:p w14:paraId="57673D01" w14:textId="77777777" w:rsidR="00425365" w:rsidRDefault="00425365" w:rsidP="00B63306">
      <w:pPr>
        <w:jc w:val="center"/>
        <w:rPr>
          <w:rFonts w:ascii="Garamond" w:hAnsi="Garamond"/>
          <w:b/>
          <w:color w:val="auto"/>
          <w:sz w:val="32"/>
          <w:szCs w:val="32"/>
        </w:rPr>
      </w:pPr>
    </w:p>
    <w:p w14:paraId="3B41C3FF" w14:textId="0A186982" w:rsidR="00573A51" w:rsidRDefault="00573A51" w:rsidP="00B63306">
      <w:pPr>
        <w:jc w:val="center"/>
        <w:rPr>
          <w:rFonts w:ascii="Garamond" w:hAnsi="Garamond"/>
          <w:b/>
          <w:color w:val="auto"/>
          <w:sz w:val="32"/>
          <w:szCs w:val="32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Tuesday, March </w:t>
      </w:r>
      <w:r w:rsidR="00980DAF">
        <w:rPr>
          <w:rFonts w:ascii="Garamond" w:hAnsi="Garamond"/>
          <w:b/>
          <w:color w:val="auto"/>
          <w:sz w:val="32"/>
          <w:szCs w:val="32"/>
        </w:rPr>
        <w:t>4</w:t>
      </w:r>
      <w:r>
        <w:rPr>
          <w:rFonts w:ascii="Garamond" w:hAnsi="Garamond"/>
          <w:b/>
          <w:color w:val="auto"/>
          <w:sz w:val="32"/>
          <w:szCs w:val="32"/>
        </w:rPr>
        <w:t>, 202</w:t>
      </w:r>
      <w:r w:rsidR="00980DAF">
        <w:rPr>
          <w:rFonts w:ascii="Garamond" w:hAnsi="Garamond"/>
          <w:b/>
          <w:color w:val="auto"/>
          <w:sz w:val="32"/>
          <w:szCs w:val="32"/>
        </w:rPr>
        <w:t>5</w:t>
      </w:r>
      <w:r>
        <w:rPr>
          <w:rFonts w:ascii="Garamond" w:hAnsi="Garamond"/>
          <w:b/>
          <w:color w:val="auto"/>
          <w:sz w:val="32"/>
          <w:szCs w:val="32"/>
        </w:rPr>
        <w:t xml:space="preserve"> 1</w:t>
      </w:r>
      <w:r w:rsidR="005E47C8">
        <w:rPr>
          <w:rFonts w:ascii="Garamond" w:hAnsi="Garamond"/>
          <w:b/>
          <w:color w:val="auto"/>
          <w:sz w:val="32"/>
          <w:szCs w:val="32"/>
        </w:rPr>
        <w:t>:</w:t>
      </w:r>
      <w:r w:rsidR="00425365">
        <w:rPr>
          <w:rFonts w:ascii="Garamond" w:hAnsi="Garamond"/>
          <w:b/>
          <w:color w:val="auto"/>
          <w:sz w:val="32"/>
          <w:szCs w:val="32"/>
        </w:rPr>
        <w:t>0</w:t>
      </w:r>
      <w:r w:rsidR="00BF6BAD">
        <w:rPr>
          <w:rFonts w:ascii="Garamond" w:hAnsi="Garamond"/>
          <w:b/>
          <w:color w:val="auto"/>
          <w:sz w:val="32"/>
          <w:szCs w:val="32"/>
        </w:rPr>
        <w:t>0</w:t>
      </w:r>
      <w:r w:rsidR="00980DAF">
        <w:rPr>
          <w:rFonts w:ascii="Garamond" w:hAnsi="Garamond"/>
          <w:b/>
          <w:color w:val="auto"/>
          <w:sz w:val="32"/>
          <w:szCs w:val="32"/>
        </w:rPr>
        <w:t>p</w:t>
      </w:r>
      <w:r w:rsidR="00D22FE8">
        <w:rPr>
          <w:rFonts w:ascii="Garamond" w:hAnsi="Garamond"/>
          <w:b/>
          <w:color w:val="auto"/>
          <w:sz w:val="32"/>
          <w:szCs w:val="32"/>
        </w:rPr>
        <w:t>m</w:t>
      </w:r>
      <w:r>
        <w:rPr>
          <w:rFonts w:ascii="Garamond" w:hAnsi="Garamond"/>
          <w:b/>
          <w:color w:val="auto"/>
          <w:sz w:val="32"/>
          <w:szCs w:val="32"/>
        </w:rPr>
        <w:t xml:space="preserve"> – Organizational Meeting</w:t>
      </w:r>
    </w:p>
    <w:p w14:paraId="2E9C3066" w14:textId="77777777" w:rsidR="00425365" w:rsidRDefault="00425365" w:rsidP="00B63306">
      <w:pPr>
        <w:jc w:val="center"/>
        <w:rPr>
          <w:rFonts w:ascii="Garamond" w:hAnsi="Garamond"/>
          <w:b/>
          <w:color w:val="auto"/>
          <w:sz w:val="32"/>
          <w:szCs w:val="32"/>
          <w:u w:val="single"/>
        </w:rPr>
      </w:pPr>
    </w:p>
    <w:p w14:paraId="04C585FC" w14:textId="666FF97F" w:rsidR="00F608C2" w:rsidRPr="00F608C2" w:rsidRDefault="00F608C2" w:rsidP="00B63306">
      <w:pPr>
        <w:jc w:val="center"/>
        <w:rPr>
          <w:rFonts w:ascii="Garamond" w:hAnsi="Garamond"/>
          <w:b/>
          <w:color w:val="auto"/>
          <w:sz w:val="32"/>
          <w:szCs w:val="32"/>
          <w:u w:val="single"/>
        </w:rPr>
      </w:pPr>
      <w:r w:rsidRPr="00F608C2">
        <w:rPr>
          <w:rFonts w:ascii="Garamond" w:hAnsi="Garamond"/>
          <w:b/>
          <w:color w:val="auto"/>
          <w:sz w:val="32"/>
          <w:szCs w:val="32"/>
          <w:u w:val="single"/>
        </w:rPr>
        <w:t>APPEAL HEARING MEETING SCHEDULE</w:t>
      </w:r>
    </w:p>
    <w:bookmarkEnd w:id="0"/>
    <w:p w14:paraId="625828CA" w14:textId="0A388C72" w:rsidR="00B63306" w:rsidRPr="001F20A4" w:rsidRDefault="00980DAF" w:rsidP="002414F9">
      <w:pPr>
        <w:jc w:val="center"/>
        <w:rPr>
          <w:rFonts w:ascii="Garamond" w:hAnsi="Garamond"/>
          <w:b/>
          <w:color w:val="auto"/>
          <w:sz w:val="32"/>
          <w:szCs w:val="32"/>
        </w:rPr>
      </w:pPr>
      <w:r>
        <w:rPr>
          <w:rFonts w:ascii="Garamond" w:hAnsi="Garamond"/>
          <w:b/>
          <w:color w:val="auto"/>
          <w:sz w:val="32"/>
          <w:szCs w:val="32"/>
        </w:rPr>
        <w:t>TUESDAY</w:t>
      </w:r>
      <w:r w:rsidR="005E47C8">
        <w:rPr>
          <w:rFonts w:ascii="Garamond" w:hAnsi="Garamond"/>
          <w:b/>
          <w:color w:val="auto"/>
          <w:sz w:val="32"/>
          <w:szCs w:val="32"/>
        </w:rPr>
        <w:t>,</w:t>
      </w:r>
      <w:r w:rsidR="00B63306" w:rsidRPr="001F20A4">
        <w:rPr>
          <w:rFonts w:ascii="Garamond" w:hAnsi="Garamond"/>
          <w:b/>
          <w:color w:val="auto"/>
          <w:sz w:val="32"/>
          <w:szCs w:val="32"/>
        </w:rPr>
        <w:t xml:space="preserve"> March </w:t>
      </w:r>
      <w:r w:rsidR="00425365">
        <w:rPr>
          <w:rFonts w:ascii="Garamond" w:hAnsi="Garamond"/>
          <w:b/>
          <w:color w:val="auto"/>
          <w:sz w:val="32"/>
          <w:szCs w:val="32"/>
        </w:rPr>
        <w:t>1</w:t>
      </w:r>
      <w:r>
        <w:rPr>
          <w:rFonts w:ascii="Garamond" w:hAnsi="Garamond"/>
          <w:b/>
          <w:color w:val="auto"/>
          <w:sz w:val="32"/>
          <w:szCs w:val="32"/>
        </w:rPr>
        <w:t>1</w:t>
      </w:r>
      <w:r w:rsidR="00B63306" w:rsidRPr="001F20A4">
        <w:rPr>
          <w:rFonts w:ascii="Garamond" w:hAnsi="Garamond"/>
          <w:b/>
          <w:color w:val="auto"/>
          <w:sz w:val="32"/>
          <w:szCs w:val="32"/>
        </w:rPr>
        <w:t xml:space="preserve">, </w:t>
      </w:r>
      <w:r w:rsidR="00950913">
        <w:rPr>
          <w:rFonts w:ascii="Garamond" w:hAnsi="Garamond"/>
          <w:b/>
          <w:color w:val="auto"/>
          <w:sz w:val="32"/>
          <w:szCs w:val="32"/>
        </w:rPr>
        <w:t>202</w:t>
      </w:r>
      <w:r>
        <w:rPr>
          <w:rFonts w:ascii="Garamond" w:hAnsi="Garamond"/>
          <w:b/>
          <w:color w:val="auto"/>
          <w:sz w:val="32"/>
          <w:szCs w:val="32"/>
        </w:rPr>
        <w:t>5</w:t>
      </w:r>
      <w:r w:rsidR="00950913">
        <w:rPr>
          <w:rFonts w:ascii="Garamond" w:hAnsi="Garamond"/>
          <w:b/>
          <w:color w:val="auto"/>
          <w:sz w:val="32"/>
          <w:szCs w:val="32"/>
        </w:rPr>
        <w:t xml:space="preserve">, </w:t>
      </w:r>
      <w:r>
        <w:rPr>
          <w:rFonts w:ascii="Garamond" w:hAnsi="Garamond"/>
          <w:b/>
          <w:color w:val="auto"/>
          <w:sz w:val="32"/>
          <w:szCs w:val="32"/>
        </w:rPr>
        <w:t>9</w:t>
      </w:r>
      <w:r w:rsidR="00BF6BAD">
        <w:rPr>
          <w:rFonts w:ascii="Garamond" w:hAnsi="Garamond"/>
          <w:b/>
          <w:color w:val="auto"/>
          <w:sz w:val="32"/>
          <w:szCs w:val="32"/>
        </w:rPr>
        <w:t>:00</w:t>
      </w:r>
      <w:r>
        <w:rPr>
          <w:rFonts w:ascii="Garamond" w:hAnsi="Garamond"/>
          <w:b/>
          <w:color w:val="auto"/>
          <w:sz w:val="32"/>
          <w:szCs w:val="32"/>
        </w:rPr>
        <w:t>a</w:t>
      </w:r>
      <w:r w:rsidR="00BF6BAD">
        <w:rPr>
          <w:rFonts w:ascii="Garamond" w:hAnsi="Garamond"/>
          <w:b/>
          <w:color w:val="auto"/>
          <w:sz w:val="32"/>
          <w:szCs w:val="32"/>
        </w:rPr>
        <w:t>m</w:t>
      </w:r>
      <w:r w:rsidR="00B63306" w:rsidRPr="001F20A4">
        <w:rPr>
          <w:rFonts w:ascii="Garamond" w:hAnsi="Garamond"/>
          <w:b/>
          <w:color w:val="auto"/>
          <w:sz w:val="32"/>
          <w:szCs w:val="32"/>
        </w:rPr>
        <w:t xml:space="preserve">– </w:t>
      </w:r>
      <w:r>
        <w:rPr>
          <w:rFonts w:ascii="Garamond" w:hAnsi="Garamond"/>
          <w:b/>
          <w:color w:val="auto"/>
          <w:sz w:val="32"/>
          <w:szCs w:val="32"/>
        </w:rPr>
        <w:t xml:space="preserve">Noon </w:t>
      </w:r>
      <w:r w:rsidR="00BF6BAD">
        <w:rPr>
          <w:rFonts w:ascii="Garamond" w:hAnsi="Garamond"/>
          <w:b/>
          <w:color w:val="auto"/>
          <w:sz w:val="32"/>
          <w:szCs w:val="32"/>
        </w:rPr>
        <w:t xml:space="preserve">&amp; </w:t>
      </w:r>
      <w:r>
        <w:rPr>
          <w:rFonts w:ascii="Garamond" w:hAnsi="Garamond"/>
          <w:b/>
          <w:color w:val="auto"/>
          <w:sz w:val="32"/>
          <w:szCs w:val="32"/>
        </w:rPr>
        <w:t>1</w:t>
      </w:r>
      <w:r w:rsidR="00B63306" w:rsidRPr="001F20A4">
        <w:rPr>
          <w:rFonts w:ascii="Garamond" w:hAnsi="Garamond"/>
          <w:b/>
          <w:color w:val="auto"/>
          <w:sz w:val="32"/>
          <w:szCs w:val="32"/>
        </w:rPr>
        <w:t>:00</w:t>
      </w:r>
      <w:r w:rsidR="00573A51">
        <w:rPr>
          <w:rFonts w:ascii="Garamond" w:hAnsi="Garamond"/>
          <w:b/>
          <w:color w:val="auto"/>
          <w:sz w:val="32"/>
          <w:szCs w:val="32"/>
        </w:rPr>
        <w:t>pm</w:t>
      </w:r>
      <w:r w:rsidR="005E47C8">
        <w:rPr>
          <w:rFonts w:ascii="Garamond" w:hAnsi="Garamond"/>
          <w:b/>
          <w:color w:val="auto"/>
          <w:sz w:val="32"/>
          <w:szCs w:val="32"/>
        </w:rPr>
        <w:t xml:space="preserve"> &amp; </w:t>
      </w:r>
      <w:r>
        <w:rPr>
          <w:rFonts w:ascii="Garamond" w:hAnsi="Garamond"/>
          <w:b/>
          <w:color w:val="auto"/>
          <w:sz w:val="32"/>
          <w:szCs w:val="32"/>
        </w:rPr>
        <w:t>4</w:t>
      </w:r>
      <w:r w:rsidR="005E47C8">
        <w:rPr>
          <w:rFonts w:ascii="Garamond" w:hAnsi="Garamond"/>
          <w:b/>
          <w:color w:val="auto"/>
          <w:sz w:val="32"/>
          <w:szCs w:val="32"/>
        </w:rPr>
        <w:t>:00pm</w:t>
      </w:r>
    </w:p>
    <w:p w14:paraId="6555C238" w14:textId="3FFBBE86" w:rsidR="00950913" w:rsidRDefault="00980DAF" w:rsidP="002414F9">
      <w:pPr>
        <w:jc w:val="center"/>
        <w:rPr>
          <w:rFonts w:ascii="Garamond" w:hAnsi="Garamond"/>
          <w:b/>
          <w:color w:val="auto"/>
          <w:sz w:val="32"/>
          <w:szCs w:val="32"/>
        </w:rPr>
      </w:pPr>
      <w:r>
        <w:rPr>
          <w:rFonts w:ascii="Garamond" w:hAnsi="Garamond"/>
          <w:b/>
          <w:color w:val="auto"/>
          <w:sz w:val="32"/>
          <w:szCs w:val="32"/>
        </w:rPr>
        <w:t>FRIDAY</w:t>
      </w:r>
      <w:r w:rsidR="005E47C8">
        <w:rPr>
          <w:rFonts w:ascii="Garamond" w:hAnsi="Garamond"/>
          <w:b/>
          <w:color w:val="auto"/>
          <w:sz w:val="32"/>
          <w:szCs w:val="32"/>
        </w:rPr>
        <w:t>,</w:t>
      </w:r>
      <w:r w:rsidR="00B63306" w:rsidRPr="001F20A4">
        <w:rPr>
          <w:rFonts w:ascii="Garamond" w:hAnsi="Garamond"/>
          <w:b/>
          <w:color w:val="auto"/>
          <w:sz w:val="32"/>
          <w:szCs w:val="32"/>
        </w:rPr>
        <w:t xml:space="preserve"> March </w:t>
      </w:r>
      <w:r w:rsidR="005E47C8">
        <w:rPr>
          <w:rFonts w:ascii="Garamond" w:hAnsi="Garamond"/>
          <w:b/>
          <w:color w:val="auto"/>
          <w:sz w:val="32"/>
          <w:szCs w:val="32"/>
        </w:rPr>
        <w:t>1</w:t>
      </w:r>
      <w:r>
        <w:rPr>
          <w:rFonts w:ascii="Garamond" w:hAnsi="Garamond"/>
          <w:b/>
          <w:color w:val="auto"/>
          <w:sz w:val="32"/>
          <w:szCs w:val="32"/>
        </w:rPr>
        <w:t>4</w:t>
      </w:r>
      <w:r w:rsidR="005E47C8" w:rsidRPr="001F20A4">
        <w:rPr>
          <w:rFonts w:ascii="Garamond" w:hAnsi="Garamond"/>
          <w:b/>
          <w:color w:val="auto"/>
          <w:sz w:val="32"/>
          <w:szCs w:val="32"/>
        </w:rPr>
        <w:t>,</w:t>
      </w:r>
      <w:r w:rsidR="00950913">
        <w:rPr>
          <w:rFonts w:ascii="Garamond" w:hAnsi="Garamond"/>
          <w:b/>
          <w:color w:val="auto"/>
          <w:sz w:val="32"/>
          <w:szCs w:val="32"/>
        </w:rPr>
        <w:t xml:space="preserve"> 202</w:t>
      </w:r>
      <w:r w:rsidR="00F868B5">
        <w:rPr>
          <w:rFonts w:ascii="Garamond" w:hAnsi="Garamond"/>
          <w:b/>
          <w:color w:val="auto"/>
          <w:sz w:val="32"/>
          <w:szCs w:val="32"/>
        </w:rPr>
        <w:t>5</w:t>
      </w:r>
      <w:r w:rsidR="00950913">
        <w:rPr>
          <w:rFonts w:ascii="Garamond" w:hAnsi="Garamond"/>
          <w:b/>
          <w:color w:val="auto"/>
          <w:sz w:val="32"/>
          <w:szCs w:val="32"/>
        </w:rPr>
        <w:t>,</w:t>
      </w:r>
      <w:r w:rsidR="005E47C8" w:rsidRPr="001F20A4">
        <w:rPr>
          <w:rFonts w:ascii="Garamond" w:hAnsi="Garamond"/>
          <w:b/>
          <w:color w:val="auto"/>
          <w:sz w:val="32"/>
          <w:szCs w:val="32"/>
        </w:rPr>
        <w:t xml:space="preserve"> </w:t>
      </w:r>
      <w:r>
        <w:rPr>
          <w:rFonts w:ascii="Garamond" w:hAnsi="Garamond"/>
          <w:b/>
          <w:color w:val="auto"/>
          <w:sz w:val="32"/>
          <w:szCs w:val="32"/>
        </w:rPr>
        <w:t>1</w:t>
      </w:r>
      <w:r w:rsidR="00BF6BAD">
        <w:rPr>
          <w:rFonts w:ascii="Garamond" w:hAnsi="Garamond"/>
          <w:b/>
          <w:color w:val="auto"/>
          <w:sz w:val="32"/>
          <w:szCs w:val="32"/>
        </w:rPr>
        <w:t>:00</w:t>
      </w:r>
      <w:r>
        <w:rPr>
          <w:rFonts w:ascii="Garamond" w:hAnsi="Garamond"/>
          <w:b/>
          <w:color w:val="auto"/>
          <w:sz w:val="32"/>
          <w:szCs w:val="32"/>
        </w:rPr>
        <w:t>p</w:t>
      </w:r>
      <w:r w:rsidR="00F73656">
        <w:rPr>
          <w:rFonts w:ascii="Garamond" w:hAnsi="Garamond"/>
          <w:b/>
          <w:color w:val="auto"/>
          <w:sz w:val="32"/>
          <w:szCs w:val="32"/>
        </w:rPr>
        <w:t>m</w:t>
      </w:r>
      <w:r w:rsidR="00B63306" w:rsidRPr="001F20A4">
        <w:rPr>
          <w:rFonts w:ascii="Garamond" w:hAnsi="Garamond"/>
          <w:b/>
          <w:color w:val="auto"/>
          <w:sz w:val="32"/>
          <w:szCs w:val="32"/>
        </w:rPr>
        <w:t xml:space="preserve"> – </w:t>
      </w:r>
      <w:r>
        <w:rPr>
          <w:rFonts w:ascii="Garamond" w:hAnsi="Garamond"/>
          <w:b/>
          <w:color w:val="auto"/>
          <w:sz w:val="32"/>
          <w:szCs w:val="32"/>
        </w:rPr>
        <w:t>4:00pm</w:t>
      </w:r>
      <w:r w:rsidR="005E47C8">
        <w:rPr>
          <w:rFonts w:ascii="Garamond" w:hAnsi="Garamond"/>
          <w:b/>
          <w:color w:val="auto"/>
          <w:sz w:val="32"/>
          <w:szCs w:val="32"/>
        </w:rPr>
        <w:t xml:space="preserve"> &amp; </w:t>
      </w:r>
      <w:r>
        <w:rPr>
          <w:rFonts w:ascii="Garamond" w:hAnsi="Garamond"/>
          <w:b/>
          <w:color w:val="auto"/>
          <w:sz w:val="32"/>
          <w:szCs w:val="32"/>
        </w:rPr>
        <w:t>6</w:t>
      </w:r>
      <w:r w:rsidR="005E47C8">
        <w:rPr>
          <w:rFonts w:ascii="Garamond" w:hAnsi="Garamond"/>
          <w:b/>
          <w:color w:val="auto"/>
          <w:sz w:val="32"/>
          <w:szCs w:val="32"/>
        </w:rPr>
        <w:t xml:space="preserve">:00pm – </w:t>
      </w:r>
      <w:r>
        <w:rPr>
          <w:rFonts w:ascii="Garamond" w:hAnsi="Garamond"/>
          <w:b/>
          <w:color w:val="auto"/>
          <w:sz w:val="32"/>
          <w:szCs w:val="32"/>
        </w:rPr>
        <w:t>9</w:t>
      </w:r>
      <w:r w:rsidR="005E47C8">
        <w:rPr>
          <w:rFonts w:ascii="Garamond" w:hAnsi="Garamond"/>
          <w:b/>
          <w:color w:val="auto"/>
          <w:sz w:val="32"/>
          <w:szCs w:val="32"/>
        </w:rPr>
        <w:t>:00pm</w:t>
      </w:r>
    </w:p>
    <w:p w14:paraId="07944ACD" w14:textId="77777777" w:rsidR="00C8021B" w:rsidRDefault="00C8021B" w:rsidP="00C8021B">
      <w:pPr>
        <w:rPr>
          <w:rFonts w:ascii="Garamond" w:hAnsi="Garamond"/>
          <w:b/>
          <w:bCs/>
          <w:color w:val="auto"/>
          <w:sz w:val="24"/>
          <w:szCs w:val="24"/>
        </w:rPr>
      </w:pPr>
    </w:p>
    <w:p w14:paraId="5F06578A" w14:textId="46EE1D31" w:rsidR="00C8021B" w:rsidRDefault="00F73656" w:rsidP="00C8021B">
      <w:pPr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b/>
          <w:bCs/>
          <w:color w:val="auto"/>
          <w:sz w:val="24"/>
          <w:szCs w:val="24"/>
        </w:rPr>
        <w:t>Please contact the Assessor’s office to schedule an appointment by calling 269-207-2590.</w:t>
      </w:r>
      <w:r w:rsidR="00C8021B">
        <w:rPr>
          <w:rFonts w:ascii="Garamond" w:hAnsi="Garamond"/>
          <w:color w:val="auto"/>
          <w:sz w:val="24"/>
          <w:szCs w:val="24"/>
        </w:rPr>
        <w:t xml:space="preserve">   </w:t>
      </w:r>
    </w:p>
    <w:p w14:paraId="11592466" w14:textId="77777777" w:rsidR="00B63306" w:rsidRDefault="00B63306" w:rsidP="00B63306">
      <w:pPr>
        <w:rPr>
          <w:rFonts w:ascii="Garamond" w:hAnsi="Garamond"/>
          <w:color w:val="auto"/>
          <w:sz w:val="24"/>
          <w:szCs w:val="24"/>
        </w:rPr>
      </w:pPr>
    </w:p>
    <w:p w14:paraId="23D619AC" w14:textId="0396F288" w:rsidR="00B63306" w:rsidRDefault="00B63306" w:rsidP="00B63306">
      <w:pPr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The Board of Review will meet as many more days as deemed necessary</w:t>
      </w:r>
      <w:r w:rsidR="00F73656">
        <w:rPr>
          <w:rFonts w:ascii="Garamond" w:hAnsi="Garamond"/>
          <w:color w:val="auto"/>
          <w:sz w:val="24"/>
          <w:szCs w:val="24"/>
        </w:rPr>
        <w:t>. The Board of Review will accept protests by Letter Assuming t</w:t>
      </w:r>
      <w:r w:rsidR="00425365">
        <w:rPr>
          <w:rFonts w:ascii="Garamond" w:hAnsi="Garamond"/>
          <w:color w:val="auto"/>
          <w:sz w:val="24"/>
          <w:szCs w:val="24"/>
        </w:rPr>
        <w:t>he letter is received prior to 1</w:t>
      </w:r>
      <w:r w:rsidR="00F73656">
        <w:rPr>
          <w:rFonts w:ascii="Garamond" w:hAnsi="Garamond"/>
          <w:color w:val="auto"/>
          <w:sz w:val="24"/>
          <w:szCs w:val="24"/>
        </w:rPr>
        <w:t>:00pm on March 1</w:t>
      </w:r>
      <w:r w:rsidR="00980DAF">
        <w:rPr>
          <w:rFonts w:ascii="Garamond" w:hAnsi="Garamond"/>
          <w:color w:val="auto"/>
          <w:sz w:val="24"/>
          <w:szCs w:val="24"/>
        </w:rPr>
        <w:t>4</w:t>
      </w:r>
      <w:r w:rsidR="00F73656">
        <w:rPr>
          <w:rFonts w:ascii="Garamond" w:hAnsi="Garamond"/>
          <w:color w:val="auto"/>
          <w:sz w:val="24"/>
          <w:szCs w:val="24"/>
        </w:rPr>
        <w:t>, 202</w:t>
      </w:r>
      <w:r w:rsidR="00980DAF">
        <w:rPr>
          <w:rFonts w:ascii="Garamond" w:hAnsi="Garamond"/>
          <w:color w:val="auto"/>
          <w:sz w:val="24"/>
          <w:szCs w:val="24"/>
        </w:rPr>
        <w:t>5</w:t>
      </w:r>
      <w:r w:rsidR="00F73656">
        <w:rPr>
          <w:rFonts w:ascii="Garamond" w:hAnsi="Garamond"/>
          <w:color w:val="auto"/>
          <w:sz w:val="24"/>
          <w:szCs w:val="24"/>
        </w:rPr>
        <w:t xml:space="preserve">.   </w:t>
      </w:r>
    </w:p>
    <w:p w14:paraId="67A3B34C" w14:textId="77777777" w:rsidR="00C8021B" w:rsidRDefault="00C8021B" w:rsidP="00B63306">
      <w:pPr>
        <w:rPr>
          <w:rFonts w:ascii="Garamond" w:hAnsi="Garamond"/>
          <w:color w:val="auto"/>
          <w:sz w:val="24"/>
          <w:szCs w:val="24"/>
        </w:rPr>
      </w:pPr>
    </w:p>
    <w:p w14:paraId="0E226652" w14:textId="1EDB4126" w:rsidR="00B63306" w:rsidRDefault="00B63306" w:rsidP="00B63306">
      <w:pPr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The tentative ratios and the estimated multipliers for each class of real and personal property for 20</w:t>
      </w:r>
      <w:r w:rsidR="005E47C8">
        <w:rPr>
          <w:rFonts w:ascii="Garamond" w:hAnsi="Garamond"/>
          <w:color w:val="auto"/>
          <w:sz w:val="24"/>
          <w:szCs w:val="24"/>
        </w:rPr>
        <w:t>2</w:t>
      </w:r>
      <w:r w:rsidR="00980DAF">
        <w:rPr>
          <w:rFonts w:ascii="Garamond" w:hAnsi="Garamond"/>
          <w:color w:val="auto"/>
          <w:sz w:val="24"/>
          <w:szCs w:val="24"/>
        </w:rPr>
        <w:t>5</w:t>
      </w:r>
      <w:r>
        <w:rPr>
          <w:rFonts w:ascii="Garamond" w:hAnsi="Garamond"/>
          <w:color w:val="auto"/>
          <w:sz w:val="24"/>
          <w:szCs w:val="24"/>
        </w:rPr>
        <w:t xml:space="preserve"> are as follows:  </w:t>
      </w:r>
    </w:p>
    <w:p w14:paraId="58BC06FE" w14:textId="77777777" w:rsidR="00B63306" w:rsidRPr="001F20A4" w:rsidRDefault="00B63306" w:rsidP="007900EE">
      <w:pPr>
        <w:ind w:left="1440" w:firstLine="720"/>
        <w:rPr>
          <w:rFonts w:ascii="Garamond" w:hAnsi="Garamond"/>
          <w:color w:val="auto"/>
          <w:sz w:val="24"/>
          <w:szCs w:val="24"/>
          <w:u w:val="single"/>
        </w:rPr>
      </w:pPr>
      <w:r>
        <w:rPr>
          <w:rFonts w:ascii="Garamond" w:hAnsi="Garamond"/>
          <w:color w:val="auto"/>
          <w:sz w:val="24"/>
          <w:szCs w:val="24"/>
          <w:u w:val="single"/>
        </w:rPr>
        <w:t>Class           </w:t>
      </w:r>
      <w:r w:rsidR="001F20A4">
        <w:rPr>
          <w:rFonts w:ascii="Garamond" w:hAnsi="Garamond"/>
          <w:color w:val="auto"/>
          <w:sz w:val="24"/>
          <w:szCs w:val="24"/>
          <w:u w:val="single"/>
        </w:rPr>
        <w:t xml:space="preserve">___   </w:t>
      </w:r>
      <w:r>
        <w:rPr>
          <w:rFonts w:ascii="Garamond" w:hAnsi="Garamond"/>
          <w:color w:val="auto"/>
          <w:sz w:val="24"/>
          <w:szCs w:val="24"/>
          <w:u w:val="single"/>
        </w:rPr>
        <w:t>   </w:t>
      </w:r>
      <w:r w:rsidR="001F20A4">
        <w:rPr>
          <w:rFonts w:ascii="Garamond" w:hAnsi="Garamond"/>
          <w:color w:val="auto"/>
          <w:sz w:val="24"/>
          <w:szCs w:val="24"/>
          <w:u w:val="single"/>
        </w:rPr>
        <w:t xml:space="preserve"> </w:t>
      </w:r>
      <w:r>
        <w:rPr>
          <w:rFonts w:ascii="Garamond" w:hAnsi="Garamond"/>
          <w:color w:val="auto"/>
          <w:sz w:val="24"/>
          <w:szCs w:val="24"/>
          <w:u w:val="single"/>
        </w:rPr>
        <w:t>  Ratio         </w:t>
      </w:r>
      <w:r w:rsidR="001F20A4">
        <w:rPr>
          <w:rFonts w:ascii="Garamond" w:hAnsi="Garamond"/>
          <w:color w:val="auto"/>
          <w:sz w:val="24"/>
          <w:szCs w:val="24"/>
          <w:u w:val="single"/>
        </w:rPr>
        <w:t>_</w:t>
      </w:r>
      <w:r>
        <w:rPr>
          <w:rFonts w:ascii="Garamond" w:hAnsi="Garamond"/>
          <w:color w:val="auto"/>
          <w:sz w:val="24"/>
          <w:szCs w:val="24"/>
          <w:u w:val="single"/>
        </w:rPr>
        <w:t>   Factor</w:t>
      </w:r>
      <w:r w:rsidR="001F20A4">
        <w:rPr>
          <w:rFonts w:ascii="Garamond" w:hAnsi="Garamond"/>
          <w:color w:val="auto"/>
          <w:sz w:val="24"/>
          <w:szCs w:val="24"/>
          <w:u w:val="single"/>
        </w:rPr>
        <w:t>__</w:t>
      </w:r>
    </w:p>
    <w:p w14:paraId="406528BF" w14:textId="02252686" w:rsidR="00C37600" w:rsidRDefault="00C37600" w:rsidP="007900EE">
      <w:pPr>
        <w:ind w:left="1440" w:firstLine="72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Agricultural</w:t>
      </w:r>
      <w:r>
        <w:rPr>
          <w:rFonts w:ascii="Garamond" w:hAnsi="Garamond"/>
          <w:color w:val="auto"/>
          <w:sz w:val="24"/>
          <w:szCs w:val="24"/>
        </w:rPr>
        <w:tab/>
      </w:r>
      <w:r w:rsidR="001F20A4">
        <w:rPr>
          <w:rFonts w:ascii="Garamond" w:hAnsi="Garamond"/>
          <w:color w:val="auto"/>
          <w:sz w:val="24"/>
          <w:szCs w:val="24"/>
        </w:rPr>
        <w:t xml:space="preserve">          50.00</w:t>
      </w:r>
      <w:r w:rsidR="00794AA9">
        <w:rPr>
          <w:rFonts w:ascii="Garamond" w:hAnsi="Garamond"/>
          <w:color w:val="auto"/>
          <w:sz w:val="24"/>
          <w:szCs w:val="24"/>
        </w:rPr>
        <w:t>%</w:t>
      </w:r>
      <w:r w:rsidR="001F20A4">
        <w:rPr>
          <w:rFonts w:ascii="Garamond" w:hAnsi="Garamond"/>
          <w:color w:val="auto"/>
          <w:sz w:val="24"/>
          <w:szCs w:val="24"/>
        </w:rPr>
        <w:tab/>
        <w:t xml:space="preserve">      </w:t>
      </w:r>
      <w:r w:rsidR="00794AA9">
        <w:rPr>
          <w:rFonts w:ascii="Garamond" w:hAnsi="Garamond"/>
          <w:color w:val="auto"/>
          <w:sz w:val="24"/>
          <w:szCs w:val="24"/>
        </w:rPr>
        <w:t xml:space="preserve">      </w:t>
      </w:r>
      <w:r>
        <w:rPr>
          <w:rFonts w:ascii="Garamond" w:hAnsi="Garamond"/>
          <w:color w:val="auto"/>
          <w:sz w:val="24"/>
          <w:szCs w:val="24"/>
        </w:rPr>
        <w:t>1.0000</w:t>
      </w:r>
    </w:p>
    <w:p w14:paraId="03D90580" w14:textId="7EC1B35C" w:rsidR="00B63306" w:rsidRDefault="001F20A4" w:rsidP="007900EE">
      <w:pPr>
        <w:ind w:left="1440" w:firstLine="72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Commercial               </w:t>
      </w:r>
      <w:r w:rsidR="003A0E96">
        <w:rPr>
          <w:rFonts w:ascii="Garamond" w:hAnsi="Garamond"/>
          <w:color w:val="auto"/>
          <w:sz w:val="24"/>
          <w:szCs w:val="24"/>
        </w:rPr>
        <w:t>4</w:t>
      </w:r>
      <w:r w:rsidR="00980DAF">
        <w:rPr>
          <w:rFonts w:ascii="Garamond" w:hAnsi="Garamond"/>
          <w:color w:val="auto"/>
          <w:sz w:val="24"/>
          <w:szCs w:val="24"/>
        </w:rPr>
        <w:t>4</w:t>
      </w:r>
      <w:r w:rsidR="00425365">
        <w:rPr>
          <w:rFonts w:ascii="Garamond" w:hAnsi="Garamond"/>
          <w:color w:val="auto"/>
          <w:sz w:val="24"/>
          <w:szCs w:val="24"/>
        </w:rPr>
        <w:t>.</w:t>
      </w:r>
      <w:r w:rsidR="00980DAF">
        <w:rPr>
          <w:rFonts w:ascii="Garamond" w:hAnsi="Garamond"/>
          <w:color w:val="auto"/>
          <w:sz w:val="24"/>
          <w:szCs w:val="24"/>
        </w:rPr>
        <w:t>96</w:t>
      </w:r>
      <w:r w:rsidR="00794AA9">
        <w:rPr>
          <w:rFonts w:ascii="Garamond" w:hAnsi="Garamond"/>
          <w:color w:val="auto"/>
          <w:sz w:val="24"/>
          <w:szCs w:val="24"/>
        </w:rPr>
        <w:t>%</w:t>
      </w:r>
      <w:r>
        <w:rPr>
          <w:rFonts w:ascii="Garamond" w:hAnsi="Garamond"/>
          <w:color w:val="auto"/>
          <w:sz w:val="24"/>
          <w:szCs w:val="24"/>
        </w:rPr>
        <w:tab/>
        <w:t xml:space="preserve">      </w:t>
      </w:r>
      <w:r w:rsidR="00794AA9">
        <w:rPr>
          <w:rFonts w:ascii="Garamond" w:hAnsi="Garamond"/>
          <w:color w:val="auto"/>
          <w:sz w:val="24"/>
          <w:szCs w:val="24"/>
        </w:rPr>
        <w:t xml:space="preserve">      </w:t>
      </w:r>
      <w:r w:rsidR="00425365">
        <w:rPr>
          <w:rFonts w:ascii="Garamond" w:hAnsi="Garamond"/>
          <w:color w:val="auto"/>
          <w:sz w:val="24"/>
          <w:szCs w:val="24"/>
        </w:rPr>
        <w:t>1.1</w:t>
      </w:r>
      <w:r w:rsidR="00980DAF">
        <w:rPr>
          <w:rFonts w:ascii="Garamond" w:hAnsi="Garamond"/>
          <w:color w:val="auto"/>
          <w:sz w:val="24"/>
          <w:szCs w:val="24"/>
        </w:rPr>
        <w:t>120</w:t>
      </w:r>
    </w:p>
    <w:p w14:paraId="37B4B85F" w14:textId="160E73F7" w:rsidR="00B63306" w:rsidRDefault="00B63306" w:rsidP="007900EE">
      <w:pPr>
        <w:tabs>
          <w:tab w:val="right" w:pos="9360"/>
        </w:tabs>
        <w:ind w:left="1440" w:firstLine="72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Industrial          </w:t>
      </w:r>
      <w:r w:rsidR="001F20A4">
        <w:rPr>
          <w:rFonts w:ascii="Garamond" w:hAnsi="Garamond"/>
          <w:color w:val="auto"/>
          <w:sz w:val="24"/>
          <w:szCs w:val="24"/>
        </w:rPr>
        <w:t xml:space="preserve">         </w:t>
      </w:r>
      <w:r w:rsidR="00425365">
        <w:rPr>
          <w:rFonts w:ascii="Garamond" w:hAnsi="Garamond"/>
          <w:color w:val="auto"/>
          <w:sz w:val="24"/>
          <w:szCs w:val="24"/>
        </w:rPr>
        <w:t>4</w:t>
      </w:r>
      <w:r w:rsidR="00980DAF">
        <w:rPr>
          <w:rFonts w:ascii="Garamond" w:hAnsi="Garamond"/>
          <w:color w:val="auto"/>
          <w:sz w:val="24"/>
          <w:szCs w:val="24"/>
        </w:rPr>
        <w:t>6</w:t>
      </w:r>
      <w:r w:rsidR="00425365">
        <w:rPr>
          <w:rFonts w:ascii="Garamond" w:hAnsi="Garamond"/>
          <w:color w:val="auto"/>
          <w:sz w:val="24"/>
          <w:szCs w:val="24"/>
        </w:rPr>
        <w:t>.</w:t>
      </w:r>
      <w:r w:rsidR="00980DAF">
        <w:rPr>
          <w:rFonts w:ascii="Garamond" w:hAnsi="Garamond"/>
          <w:color w:val="auto"/>
          <w:sz w:val="24"/>
          <w:szCs w:val="24"/>
        </w:rPr>
        <w:t>76</w:t>
      </w:r>
      <w:r w:rsidR="00794AA9">
        <w:rPr>
          <w:rFonts w:ascii="Garamond" w:hAnsi="Garamond"/>
          <w:color w:val="auto"/>
          <w:sz w:val="24"/>
          <w:szCs w:val="24"/>
        </w:rPr>
        <w:t>%</w:t>
      </w:r>
      <w:r>
        <w:rPr>
          <w:rFonts w:ascii="Garamond" w:hAnsi="Garamond"/>
          <w:color w:val="auto"/>
          <w:sz w:val="24"/>
          <w:szCs w:val="24"/>
        </w:rPr>
        <w:t>           </w:t>
      </w:r>
      <w:r w:rsidR="001F20A4">
        <w:rPr>
          <w:rFonts w:ascii="Garamond" w:hAnsi="Garamond"/>
          <w:color w:val="auto"/>
          <w:sz w:val="24"/>
          <w:szCs w:val="24"/>
        </w:rPr>
        <w:t xml:space="preserve"> </w:t>
      </w:r>
      <w:r w:rsidR="00425365">
        <w:rPr>
          <w:rFonts w:ascii="Garamond" w:hAnsi="Garamond"/>
          <w:color w:val="auto"/>
          <w:sz w:val="24"/>
          <w:szCs w:val="24"/>
        </w:rPr>
        <w:t xml:space="preserve">  </w:t>
      </w:r>
      <w:r w:rsidR="00980DAF">
        <w:rPr>
          <w:rFonts w:ascii="Garamond" w:hAnsi="Garamond"/>
          <w:color w:val="auto"/>
          <w:sz w:val="24"/>
          <w:szCs w:val="24"/>
        </w:rPr>
        <w:t xml:space="preserve"> </w:t>
      </w:r>
      <w:r w:rsidR="003A0E96">
        <w:rPr>
          <w:rFonts w:ascii="Garamond" w:hAnsi="Garamond"/>
          <w:color w:val="auto"/>
          <w:sz w:val="24"/>
          <w:szCs w:val="24"/>
        </w:rPr>
        <w:t>1.</w:t>
      </w:r>
      <w:r w:rsidR="00425365">
        <w:rPr>
          <w:rFonts w:ascii="Garamond" w:hAnsi="Garamond"/>
          <w:color w:val="auto"/>
          <w:sz w:val="24"/>
          <w:szCs w:val="24"/>
        </w:rPr>
        <w:t>0</w:t>
      </w:r>
      <w:r w:rsidR="00980DAF">
        <w:rPr>
          <w:rFonts w:ascii="Garamond" w:hAnsi="Garamond"/>
          <w:color w:val="auto"/>
          <w:sz w:val="24"/>
          <w:szCs w:val="24"/>
        </w:rPr>
        <w:t>692</w:t>
      </w:r>
      <w:r w:rsidR="007900EE">
        <w:rPr>
          <w:rFonts w:ascii="Garamond" w:hAnsi="Garamond"/>
          <w:color w:val="auto"/>
          <w:sz w:val="24"/>
          <w:szCs w:val="24"/>
        </w:rPr>
        <w:tab/>
      </w:r>
    </w:p>
    <w:p w14:paraId="2B11E92F" w14:textId="5AF3FD64" w:rsidR="00B63306" w:rsidRDefault="00B63306" w:rsidP="007900EE">
      <w:pPr>
        <w:ind w:left="1440" w:firstLine="72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Residential        </w:t>
      </w:r>
      <w:r w:rsidR="001F20A4">
        <w:rPr>
          <w:rFonts w:ascii="Garamond" w:hAnsi="Garamond"/>
          <w:color w:val="auto"/>
          <w:sz w:val="24"/>
          <w:szCs w:val="24"/>
        </w:rPr>
        <w:t xml:space="preserve">         </w:t>
      </w:r>
      <w:r w:rsidR="00425365">
        <w:rPr>
          <w:rFonts w:ascii="Garamond" w:hAnsi="Garamond"/>
          <w:color w:val="auto"/>
          <w:sz w:val="24"/>
          <w:szCs w:val="24"/>
        </w:rPr>
        <w:t>4</w:t>
      </w:r>
      <w:r w:rsidR="00980DAF">
        <w:rPr>
          <w:rFonts w:ascii="Garamond" w:hAnsi="Garamond"/>
          <w:color w:val="auto"/>
          <w:sz w:val="24"/>
          <w:szCs w:val="24"/>
        </w:rPr>
        <w:t>5</w:t>
      </w:r>
      <w:r w:rsidR="00425365">
        <w:rPr>
          <w:rFonts w:ascii="Garamond" w:hAnsi="Garamond"/>
          <w:color w:val="auto"/>
          <w:sz w:val="24"/>
          <w:szCs w:val="24"/>
        </w:rPr>
        <w:t>.</w:t>
      </w:r>
      <w:r w:rsidR="00BB40CF">
        <w:rPr>
          <w:rFonts w:ascii="Garamond" w:hAnsi="Garamond"/>
          <w:color w:val="auto"/>
          <w:sz w:val="24"/>
          <w:szCs w:val="24"/>
        </w:rPr>
        <w:t>33</w:t>
      </w:r>
      <w:r w:rsidR="00794AA9">
        <w:rPr>
          <w:rFonts w:ascii="Garamond" w:hAnsi="Garamond"/>
          <w:color w:val="auto"/>
          <w:sz w:val="24"/>
          <w:szCs w:val="24"/>
        </w:rPr>
        <w:t>%</w:t>
      </w:r>
      <w:r>
        <w:rPr>
          <w:rFonts w:ascii="Garamond" w:hAnsi="Garamond"/>
          <w:color w:val="auto"/>
          <w:sz w:val="24"/>
          <w:szCs w:val="24"/>
        </w:rPr>
        <w:t xml:space="preserve">           </w:t>
      </w:r>
      <w:r w:rsidR="001F20A4">
        <w:rPr>
          <w:rFonts w:ascii="Garamond" w:hAnsi="Garamond"/>
          <w:color w:val="auto"/>
          <w:sz w:val="24"/>
          <w:szCs w:val="24"/>
        </w:rPr>
        <w:t xml:space="preserve"> </w:t>
      </w:r>
      <w:r w:rsidR="00794AA9">
        <w:rPr>
          <w:rFonts w:ascii="Garamond" w:hAnsi="Garamond"/>
          <w:color w:val="auto"/>
          <w:sz w:val="24"/>
          <w:szCs w:val="24"/>
        </w:rPr>
        <w:tab/>
      </w:r>
      <w:r w:rsidR="003A0E96">
        <w:rPr>
          <w:rFonts w:ascii="Garamond" w:hAnsi="Garamond"/>
          <w:color w:val="auto"/>
          <w:sz w:val="24"/>
          <w:szCs w:val="24"/>
        </w:rPr>
        <w:t>1.1</w:t>
      </w:r>
      <w:r w:rsidR="00BB40CF">
        <w:rPr>
          <w:rFonts w:ascii="Garamond" w:hAnsi="Garamond"/>
          <w:color w:val="auto"/>
          <w:sz w:val="24"/>
          <w:szCs w:val="24"/>
        </w:rPr>
        <w:t>030</w:t>
      </w:r>
    </w:p>
    <w:p w14:paraId="692B6D4A" w14:textId="059EE8F1" w:rsidR="00C37600" w:rsidRDefault="00C37600" w:rsidP="007900EE">
      <w:pPr>
        <w:ind w:left="1440" w:firstLine="72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Developmental   </w:t>
      </w:r>
      <w:r w:rsidR="001F20A4">
        <w:rPr>
          <w:rFonts w:ascii="Garamond" w:hAnsi="Garamond"/>
          <w:color w:val="auto"/>
          <w:sz w:val="24"/>
          <w:szCs w:val="24"/>
        </w:rPr>
        <w:t xml:space="preserve">       </w:t>
      </w:r>
      <w:r w:rsidR="00794AA9">
        <w:rPr>
          <w:rFonts w:ascii="Garamond" w:hAnsi="Garamond"/>
          <w:color w:val="auto"/>
          <w:sz w:val="24"/>
          <w:szCs w:val="24"/>
        </w:rPr>
        <w:t>50.00%</w:t>
      </w:r>
      <w:r w:rsidR="00794AA9">
        <w:rPr>
          <w:rFonts w:ascii="Garamond" w:hAnsi="Garamond"/>
          <w:color w:val="auto"/>
          <w:sz w:val="24"/>
          <w:szCs w:val="24"/>
        </w:rPr>
        <w:tab/>
      </w:r>
      <w:r w:rsidR="00794AA9">
        <w:rPr>
          <w:rFonts w:ascii="Garamond" w:hAnsi="Garamond"/>
          <w:color w:val="auto"/>
          <w:sz w:val="24"/>
          <w:szCs w:val="24"/>
        </w:rPr>
        <w:tab/>
        <w:t>1.0000</w:t>
      </w:r>
    </w:p>
    <w:p w14:paraId="420C9915" w14:textId="5D20304B" w:rsidR="00C37600" w:rsidRDefault="00C37600" w:rsidP="007900EE">
      <w:pPr>
        <w:ind w:left="1440" w:firstLine="72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Timber Cutover  </w:t>
      </w:r>
      <w:r w:rsidR="001F20A4">
        <w:rPr>
          <w:rFonts w:ascii="Garamond" w:hAnsi="Garamond"/>
          <w:color w:val="auto"/>
          <w:sz w:val="24"/>
          <w:szCs w:val="24"/>
        </w:rPr>
        <w:t xml:space="preserve">       </w:t>
      </w:r>
      <w:r w:rsidR="00794AA9">
        <w:rPr>
          <w:rFonts w:ascii="Garamond" w:hAnsi="Garamond"/>
          <w:color w:val="auto"/>
          <w:sz w:val="24"/>
          <w:szCs w:val="24"/>
        </w:rPr>
        <w:t>50.00%</w:t>
      </w:r>
      <w:r w:rsidR="00794AA9">
        <w:rPr>
          <w:rFonts w:ascii="Garamond" w:hAnsi="Garamond"/>
          <w:color w:val="auto"/>
          <w:sz w:val="24"/>
          <w:szCs w:val="24"/>
        </w:rPr>
        <w:tab/>
      </w:r>
      <w:r w:rsidR="00794AA9">
        <w:rPr>
          <w:rFonts w:ascii="Garamond" w:hAnsi="Garamond"/>
          <w:color w:val="auto"/>
          <w:sz w:val="24"/>
          <w:szCs w:val="24"/>
        </w:rPr>
        <w:tab/>
        <w:t>1.0000</w:t>
      </w:r>
    </w:p>
    <w:p w14:paraId="7859955D" w14:textId="30D520F6" w:rsidR="00B63306" w:rsidRDefault="001F20A4" w:rsidP="007900EE">
      <w:pPr>
        <w:ind w:left="1440" w:firstLine="720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Personal Property      50.00</w:t>
      </w:r>
      <w:r w:rsidR="00794AA9">
        <w:rPr>
          <w:rFonts w:ascii="Garamond" w:hAnsi="Garamond"/>
          <w:color w:val="auto"/>
          <w:sz w:val="24"/>
          <w:szCs w:val="24"/>
        </w:rPr>
        <w:t>%</w:t>
      </w:r>
      <w:r>
        <w:rPr>
          <w:rFonts w:ascii="Garamond" w:hAnsi="Garamond"/>
          <w:color w:val="auto"/>
          <w:sz w:val="24"/>
          <w:szCs w:val="24"/>
        </w:rPr>
        <w:t xml:space="preserve">            </w:t>
      </w:r>
      <w:r w:rsidR="00794AA9">
        <w:rPr>
          <w:rFonts w:ascii="Garamond" w:hAnsi="Garamond"/>
          <w:color w:val="auto"/>
          <w:sz w:val="24"/>
          <w:szCs w:val="24"/>
        </w:rPr>
        <w:tab/>
      </w:r>
      <w:r w:rsidR="00B63306">
        <w:rPr>
          <w:rFonts w:ascii="Garamond" w:hAnsi="Garamond"/>
          <w:color w:val="auto"/>
          <w:sz w:val="24"/>
          <w:szCs w:val="24"/>
        </w:rPr>
        <w:t>1.0000</w:t>
      </w:r>
    </w:p>
    <w:p w14:paraId="1FC40FB7" w14:textId="77777777" w:rsidR="00B63306" w:rsidRDefault="00B63306" w:rsidP="00B63306">
      <w:pPr>
        <w:rPr>
          <w:rFonts w:ascii="Garamond" w:hAnsi="Garamond"/>
          <w:color w:val="auto"/>
          <w:sz w:val="24"/>
          <w:szCs w:val="24"/>
        </w:rPr>
      </w:pPr>
    </w:p>
    <w:p w14:paraId="526C641E" w14:textId="38F97526" w:rsidR="00B63306" w:rsidRDefault="00FB1050" w:rsidP="00B63306">
      <w:pPr>
        <w:rPr>
          <w:rFonts w:ascii="Garamond" w:hAnsi="Garamond"/>
          <w:color w:val="auto"/>
          <w:sz w:val="24"/>
          <w:szCs w:val="24"/>
        </w:rPr>
      </w:pPr>
      <w:bookmarkStart w:id="1" w:name="_Hlk65229489"/>
      <w:r>
        <w:rPr>
          <w:rFonts w:ascii="Garamond" w:hAnsi="Garamond"/>
          <w:color w:val="auto"/>
          <w:sz w:val="24"/>
          <w:szCs w:val="24"/>
        </w:rPr>
        <w:t xml:space="preserve">This Notice is posted in compliance with Open Meetings Act and the </w:t>
      </w:r>
      <w:r w:rsidR="003A0E96">
        <w:rPr>
          <w:rFonts w:ascii="Garamond" w:hAnsi="Garamond"/>
          <w:color w:val="auto"/>
          <w:sz w:val="24"/>
          <w:szCs w:val="24"/>
        </w:rPr>
        <w:t>Americans</w:t>
      </w:r>
      <w:r>
        <w:rPr>
          <w:rFonts w:ascii="Garamond" w:hAnsi="Garamond"/>
          <w:color w:val="auto"/>
          <w:sz w:val="24"/>
          <w:szCs w:val="24"/>
        </w:rPr>
        <w:t xml:space="preserve"> with Disabilities Act the City will provide necessary reasonable auxiliary aids and services to individuals with </w:t>
      </w:r>
      <w:r w:rsidR="00B63306">
        <w:rPr>
          <w:rFonts w:ascii="Garamond" w:hAnsi="Garamond"/>
          <w:color w:val="auto"/>
          <w:sz w:val="24"/>
          <w:szCs w:val="24"/>
        </w:rPr>
        <w:t xml:space="preserve">disabilities at the Board of Review meetings upon a </w:t>
      </w:r>
      <w:r w:rsidR="003A0E96">
        <w:rPr>
          <w:rFonts w:ascii="Garamond" w:hAnsi="Garamond"/>
          <w:color w:val="auto"/>
          <w:sz w:val="24"/>
          <w:szCs w:val="24"/>
        </w:rPr>
        <w:t>two (2)</w:t>
      </w:r>
      <w:r w:rsidR="00B63306">
        <w:rPr>
          <w:rFonts w:ascii="Garamond" w:hAnsi="Garamond"/>
          <w:color w:val="auto"/>
          <w:sz w:val="24"/>
          <w:szCs w:val="24"/>
        </w:rPr>
        <w:t xml:space="preserve"> day notice.  Contact the </w:t>
      </w:r>
      <w:r w:rsidR="003A0E96">
        <w:rPr>
          <w:rFonts w:ascii="Garamond" w:hAnsi="Garamond"/>
          <w:color w:val="auto"/>
          <w:sz w:val="24"/>
          <w:szCs w:val="24"/>
        </w:rPr>
        <w:t xml:space="preserve">Assessor’s office at 269-207-2590 to make arrangements.   </w:t>
      </w:r>
    </w:p>
    <w:p w14:paraId="2349B8E1" w14:textId="77777777" w:rsidR="00CB5E35" w:rsidRDefault="00CB5E35" w:rsidP="00B63306">
      <w:pPr>
        <w:rPr>
          <w:rFonts w:ascii="Garamond" w:hAnsi="Garamond"/>
          <w:color w:val="auto"/>
          <w:sz w:val="24"/>
          <w:szCs w:val="24"/>
        </w:rPr>
      </w:pPr>
    </w:p>
    <w:p w14:paraId="78077CAE" w14:textId="12718C4F" w:rsidR="00F868B5" w:rsidRDefault="00B63306" w:rsidP="00B63306">
      <w:pPr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Board of Review:   Charles Gress, Donna </w:t>
      </w:r>
      <w:proofErr w:type="spellStart"/>
      <w:r>
        <w:rPr>
          <w:rFonts w:ascii="Garamond" w:hAnsi="Garamond"/>
          <w:color w:val="auto"/>
          <w:sz w:val="24"/>
          <w:szCs w:val="24"/>
        </w:rPr>
        <w:t>Pradon</w:t>
      </w:r>
      <w:proofErr w:type="spellEnd"/>
      <w:r w:rsidR="003A0E96">
        <w:rPr>
          <w:rFonts w:ascii="Garamond" w:hAnsi="Garamond"/>
          <w:color w:val="auto"/>
          <w:sz w:val="24"/>
          <w:szCs w:val="24"/>
        </w:rPr>
        <w:t>, Steve Ackerman</w:t>
      </w:r>
      <w:r w:rsidR="00F868B5">
        <w:rPr>
          <w:rFonts w:ascii="Garamond" w:hAnsi="Garamond"/>
          <w:color w:val="auto"/>
          <w:sz w:val="24"/>
          <w:szCs w:val="24"/>
        </w:rPr>
        <w:t>, Alternative Seat - Vacant</w:t>
      </w:r>
      <w:r w:rsidR="003A0E96">
        <w:rPr>
          <w:rFonts w:ascii="Garamond" w:hAnsi="Garamond"/>
          <w:color w:val="auto"/>
          <w:sz w:val="24"/>
          <w:szCs w:val="24"/>
        </w:rPr>
        <w:t xml:space="preserve"> </w:t>
      </w:r>
    </w:p>
    <w:p w14:paraId="49C6B88E" w14:textId="30D860D4" w:rsidR="00B63306" w:rsidRDefault="00B63306" w:rsidP="00B63306">
      <w:pPr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Assessor:  </w:t>
      </w:r>
      <w:r w:rsidR="001F20A4">
        <w:rPr>
          <w:rFonts w:ascii="Garamond" w:hAnsi="Garamond"/>
          <w:color w:val="auto"/>
          <w:sz w:val="24"/>
          <w:szCs w:val="24"/>
        </w:rPr>
        <w:tab/>
        <w:t xml:space="preserve">      </w:t>
      </w:r>
      <w:r w:rsidR="005E47C8">
        <w:rPr>
          <w:rFonts w:ascii="Garamond" w:hAnsi="Garamond"/>
          <w:color w:val="auto"/>
          <w:sz w:val="24"/>
          <w:szCs w:val="24"/>
        </w:rPr>
        <w:t>Angela &amp; Brian Story 269-207-2590 or 269-266-</w:t>
      </w:r>
      <w:proofErr w:type="gramStart"/>
      <w:r w:rsidR="005E47C8">
        <w:rPr>
          <w:rFonts w:ascii="Garamond" w:hAnsi="Garamond"/>
          <w:color w:val="auto"/>
          <w:sz w:val="24"/>
          <w:szCs w:val="24"/>
        </w:rPr>
        <w:t>2424</w:t>
      </w:r>
      <w:r w:rsidR="00425365">
        <w:rPr>
          <w:rFonts w:ascii="Garamond" w:hAnsi="Garamond"/>
          <w:color w:val="auto"/>
          <w:sz w:val="24"/>
          <w:szCs w:val="24"/>
        </w:rPr>
        <w:t xml:space="preserve">  *</w:t>
      </w:r>
      <w:proofErr w:type="gramEnd"/>
      <w:r w:rsidR="00425365">
        <w:rPr>
          <w:rFonts w:ascii="Garamond" w:hAnsi="Garamond"/>
          <w:color w:val="auto"/>
          <w:sz w:val="24"/>
          <w:szCs w:val="24"/>
        </w:rPr>
        <w:t xml:space="preserve"> </w:t>
      </w:r>
      <w:r w:rsidR="005E47C8">
        <w:rPr>
          <w:rFonts w:ascii="Garamond" w:hAnsi="Garamond"/>
          <w:color w:val="auto"/>
          <w:sz w:val="24"/>
          <w:szCs w:val="24"/>
        </w:rPr>
        <w:t xml:space="preserve"> angelastory14@yahoo.com</w:t>
      </w:r>
    </w:p>
    <w:bookmarkEnd w:id="1"/>
    <w:p w14:paraId="67A30423" w14:textId="77777777" w:rsidR="00B63306" w:rsidRDefault="00B63306" w:rsidP="00B63306">
      <w:pPr>
        <w:rPr>
          <w:rStyle w:val="Emphasis"/>
          <w:rFonts w:ascii="Garamond" w:hAnsi="Garamond"/>
          <w:b/>
          <w:bCs/>
          <w:sz w:val="20"/>
          <w:szCs w:val="20"/>
        </w:rPr>
      </w:pPr>
    </w:p>
    <w:p w14:paraId="73E2A9C6" w14:textId="77777777" w:rsidR="00B63306" w:rsidRDefault="00B63306" w:rsidP="00B63306">
      <w:pPr>
        <w:rPr>
          <w:rFonts w:ascii="Garamond" w:hAnsi="Garamond"/>
        </w:rPr>
      </w:pPr>
      <w:bookmarkStart w:id="2" w:name="_Hlk65229375"/>
      <w:r>
        <w:rPr>
          <w:rStyle w:val="Emphasis"/>
          <w:rFonts w:ascii="Garamond" w:hAnsi="Garamond"/>
          <w:b/>
          <w:bCs/>
          <w:sz w:val="20"/>
          <w:szCs w:val="20"/>
        </w:rPr>
        <w:t>RoxAnn Rodney-Isbrecht</w:t>
      </w:r>
      <w:r>
        <w:rPr>
          <w:rFonts w:ascii="Garamond" w:hAnsi="Garamond"/>
          <w:sz w:val="20"/>
          <w:szCs w:val="20"/>
        </w:rPr>
        <w:t>, Clerk</w:t>
      </w:r>
    </w:p>
    <w:p w14:paraId="599802D2" w14:textId="77777777" w:rsidR="00B63306" w:rsidRDefault="00B63306" w:rsidP="00B63306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City of Hartford</w:t>
      </w:r>
    </w:p>
    <w:p w14:paraId="37B10FBA" w14:textId="77777777" w:rsidR="00B63306" w:rsidRDefault="00B63306" w:rsidP="00B63306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19 West Main Street</w:t>
      </w:r>
    </w:p>
    <w:p w14:paraId="1EB51974" w14:textId="77777777" w:rsidR="00B63306" w:rsidRDefault="00B63306" w:rsidP="00B63306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Hartford MI 49057</w:t>
      </w:r>
    </w:p>
    <w:p w14:paraId="249E4A8A" w14:textId="77777777" w:rsidR="00B63306" w:rsidRDefault="00B63306" w:rsidP="00B63306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269-621-2477</w:t>
      </w:r>
    </w:p>
    <w:p w14:paraId="679E49FA" w14:textId="77777777" w:rsidR="00B63306" w:rsidRDefault="00B63306" w:rsidP="00B63306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269-621-2054 fax</w:t>
      </w:r>
    </w:p>
    <w:p w14:paraId="3E88DE5A" w14:textId="77777777" w:rsidR="00B63306" w:rsidRDefault="00B63306" w:rsidP="00B63306">
      <w:pPr>
        <w:rPr>
          <w:rFonts w:ascii="Garamond" w:hAnsi="Garamond"/>
        </w:rPr>
      </w:pPr>
      <w:hyperlink r:id="rId6" w:history="1">
        <w:r>
          <w:rPr>
            <w:rStyle w:val="Hyperlink"/>
            <w:rFonts w:ascii="Garamond" w:hAnsi="Garamond"/>
            <w:sz w:val="20"/>
            <w:szCs w:val="20"/>
          </w:rPr>
          <w:t>cityclerk@cityofhartfordmi.org</w:t>
        </w:r>
      </w:hyperlink>
    </w:p>
    <w:p w14:paraId="23C6F711" w14:textId="77777777" w:rsidR="00B63306" w:rsidRDefault="00B63306" w:rsidP="00B63306">
      <w:pPr>
        <w:rPr>
          <w:rStyle w:val="Hyperlink"/>
          <w:rFonts w:ascii="Garamond" w:hAnsi="Garamond"/>
          <w:sz w:val="20"/>
          <w:szCs w:val="20"/>
        </w:rPr>
      </w:pPr>
      <w:hyperlink r:id="rId7" w:history="1">
        <w:r>
          <w:rPr>
            <w:rStyle w:val="Hyperlink"/>
            <w:rFonts w:ascii="Garamond" w:hAnsi="Garamond"/>
            <w:sz w:val="20"/>
            <w:szCs w:val="20"/>
          </w:rPr>
          <w:t>www.cityofhartfordmi.org</w:t>
        </w:r>
      </w:hyperlink>
    </w:p>
    <w:p w14:paraId="23010EE2" w14:textId="7B39399F" w:rsidR="007900EE" w:rsidRPr="00C8021B" w:rsidRDefault="007900EE" w:rsidP="00B63306">
      <w:pPr>
        <w:rPr>
          <w:rFonts w:ascii="Garamond" w:hAnsi="Garamond"/>
          <w:color w:val="1F497D"/>
          <w:sz w:val="20"/>
          <w:szCs w:val="20"/>
        </w:rPr>
      </w:pPr>
      <w:r>
        <w:rPr>
          <w:rStyle w:val="Hyperlink"/>
          <w:rFonts w:ascii="Garamond" w:hAnsi="Garamond"/>
          <w:sz w:val="20"/>
          <w:szCs w:val="20"/>
        </w:rPr>
        <w:t>Posted:  2/8/20</w:t>
      </w:r>
      <w:bookmarkEnd w:id="2"/>
      <w:r w:rsidR="00D22FE8">
        <w:rPr>
          <w:rStyle w:val="Hyperlink"/>
          <w:rFonts w:ascii="Garamond" w:hAnsi="Garamond"/>
          <w:sz w:val="20"/>
          <w:szCs w:val="20"/>
        </w:rPr>
        <w:t>21</w:t>
      </w:r>
    </w:p>
    <w:sectPr w:rsidR="007900EE" w:rsidRPr="00C8021B" w:rsidSect="005E47C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A03E" w14:textId="77777777" w:rsidR="001F20A4" w:rsidRDefault="001F20A4" w:rsidP="001F20A4">
      <w:r>
        <w:separator/>
      </w:r>
    </w:p>
  </w:endnote>
  <w:endnote w:type="continuationSeparator" w:id="0">
    <w:p w14:paraId="4A077EB6" w14:textId="77777777" w:rsidR="001F20A4" w:rsidRDefault="001F20A4" w:rsidP="001F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5FBD" w14:textId="77777777" w:rsidR="001F20A4" w:rsidRPr="001F20A4" w:rsidRDefault="001F20A4" w:rsidP="001F20A4">
    <w:pPr>
      <w:pStyle w:val="Footer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19 West Main Street * Hartford * MI * 49057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C76B" w14:textId="77777777" w:rsidR="001F20A4" w:rsidRDefault="001F20A4" w:rsidP="001F20A4">
      <w:r>
        <w:separator/>
      </w:r>
    </w:p>
  </w:footnote>
  <w:footnote w:type="continuationSeparator" w:id="0">
    <w:p w14:paraId="2F262FAF" w14:textId="77777777" w:rsidR="001F20A4" w:rsidRDefault="001F20A4" w:rsidP="001F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06"/>
    <w:rsid w:val="000E1AD4"/>
    <w:rsid w:val="00105EB2"/>
    <w:rsid w:val="001477CA"/>
    <w:rsid w:val="001E6FB9"/>
    <w:rsid w:val="001F20A4"/>
    <w:rsid w:val="002414F9"/>
    <w:rsid w:val="00377EE3"/>
    <w:rsid w:val="003A01BC"/>
    <w:rsid w:val="003A0E96"/>
    <w:rsid w:val="00425365"/>
    <w:rsid w:val="00573A51"/>
    <w:rsid w:val="005E47C8"/>
    <w:rsid w:val="006C160A"/>
    <w:rsid w:val="007900EE"/>
    <w:rsid w:val="00794AA9"/>
    <w:rsid w:val="008E36B6"/>
    <w:rsid w:val="00950913"/>
    <w:rsid w:val="00980DAF"/>
    <w:rsid w:val="00A34F3C"/>
    <w:rsid w:val="00A50C4C"/>
    <w:rsid w:val="00B63306"/>
    <w:rsid w:val="00B6350C"/>
    <w:rsid w:val="00BA15C4"/>
    <w:rsid w:val="00BB40CF"/>
    <w:rsid w:val="00BF6BAD"/>
    <w:rsid w:val="00C37600"/>
    <w:rsid w:val="00C76614"/>
    <w:rsid w:val="00C8021B"/>
    <w:rsid w:val="00CB5E35"/>
    <w:rsid w:val="00CD4087"/>
    <w:rsid w:val="00D22FE8"/>
    <w:rsid w:val="00E01EBA"/>
    <w:rsid w:val="00EA7B4B"/>
    <w:rsid w:val="00F608C2"/>
    <w:rsid w:val="00F63027"/>
    <w:rsid w:val="00F73656"/>
    <w:rsid w:val="00F868B5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5359"/>
  <w15:docId w15:val="{A386C5D0-FB8E-41BC-B83B-9315C6B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06"/>
    <w:pPr>
      <w:spacing w:after="0" w:line="240" w:lineRule="auto"/>
    </w:pPr>
    <w:rPr>
      <w:rFonts w:ascii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30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33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2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0A4"/>
    <w:rPr>
      <w:rFonts w:ascii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2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A4"/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ityofhartfordm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clerk@cityofhartfordm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 Rodney- Isbrecht</dc:creator>
  <cp:lastModifiedBy>Elections Clerk</cp:lastModifiedBy>
  <cp:revision>2</cp:revision>
  <cp:lastPrinted>2023-01-18T21:39:00Z</cp:lastPrinted>
  <dcterms:created xsi:type="dcterms:W3CDTF">2025-02-19T16:58:00Z</dcterms:created>
  <dcterms:modified xsi:type="dcterms:W3CDTF">2025-02-19T16:58:00Z</dcterms:modified>
</cp:coreProperties>
</file>